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CA" w:rsidRPr="009743CA" w:rsidRDefault="009743CA" w:rsidP="009743CA">
      <w:pPr>
        <w:shd w:val="clear" w:color="auto" w:fill="F5F5F5"/>
        <w:spacing w:before="89" w:after="178" w:line="360" w:lineRule="atLeast"/>
        <w:ind w:left="89" w:right="89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</w:rPr>
      </w:pPr>
      <w:r w:rsidRPr="009743CA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</w:rPr>
        <w:t>Федеральный Закон Российской Федерации от 3 июня 2009 г. N 104-ФЗ г. Москва</w:t>
      </w:r>
      <w:proofErr w:type="gramStart"/>
      <w:r w:rsidRPr="009743CA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</w:rPr>
        <w:t xml:space="preserve"> О</w:t>
      </w:r>
      <w:proofErr w:type="gramEnd"/>
      <w:r w:rsidRPr="009743CA">
        <w:rPr>
          <w:rFonts w:ascii="Verdana" w:eastAsia="Times New Roman" w:hAnsi="Verdana" w:cs="Arial"/>
          <w:b/>
          <w:bCs/>
          <w:color w:val="000000"/>
          <w:kern w:val="36"/>
          <w:sz w:val="28"/>
          <w:szCs w:val="28"/>
        </w:rPr>
        <w:t xml:space="preserve">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"Об образовании" </w:t>
      </w:r>
    </w:p>
    <w:p w:rsidR="009743CA" w:rsidRPr="009743CA" w:rsidRDefault="009743CA" w:rsidP="009743CA">
      <w:pPr>
        <w:numPr>
          <w:ilvl w:val="0"/>
          <w:numId w:val="1"/>
        </w:numPr>
        <w:spacing w:beforeAutospacing="1" w:after="0" w:afterAutospacing="1" w:line="312" w:lineRule="atLeast"/>
        <w:ind w:left="178" w:right="178"/>
        <w:rPr>
          <w:rFonts w:ascii="Arial" w:eastAsia="Times New Roman" w:hAnsi="Arial" w:cs="Arial"/>
          <w:sz w:val="21"/>
          <w:szCs w:val="21"/>
        </w:rPr>
      </w:pPr>
    </w:p>
    <w:p w:rsidR="009743CA" w:rsidRPr="009743CA" w:rsidRDefault="009743CA" w:rsidP="009743CA">
      <w:pPr>
        <w:numPr>
          <w:ilvl w:val="0"/>
          <w:numId w:val="1"/>
        </w:numPr>
        <w:spacing w:beforeAutospacing="1" w:after="0" w:afterAutospacing="1" w:line="312" w:lineRule="atLeast"/>
        <w:ind w:left="178" w:right="178"/>
        <w:rPr>
          <w:rFonts w:ascii="Arial" w:eastAsia="Times New Roman" w:hAnsi="Arial" w:cs="Arial"/>
          <w:sz w:val="21"/>
          <w:szCs w:val="21"/>
        </w:rPr>
      </w:pPr>
      <w:hyperlink r:id="rId5" w:anchor="_blank" w:tooltip="Версия для печати" w:history="1">
        <w:r w:rsidRPr="009743CA">
          <w:rPr>
            <w:rFonts w:ascii="Arial" w:eastAsia="Times New Roman" w:hAnsi="Arial" w:cs="Arial"/>
            <w:color w:val="003399"/>
            <w:sz w:val="21"/>
            <w:szCs w:val="21"/>
            <w:u w:val="single"/>
          </w:rPr>
          <w:t>Версия для печати</w:t>
        </w:r>
      </w:hyperlink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</w:p>
    <w:p w:rsidR="009743CA" w:rsidRPr="009743CA" w:rsidRDefault="009743CA" w:rsidP="009743CA">
      <w:pPr>
        <w:numPr>
          <w:ilvl w:val="0"/>
          <w:numId w:val="1"/>
        </w:numPr>
        <w:spacing w:beforeAutospacing="1" w:after="0" w:afterAutospacing="1" w:line="312" w:lineRule="atLeast"/>
        <w:ind w:left="178" w:right="178"/>
        <w:rPr>
          <w:rFonts w:ascii="Arial" w:eastAsia="Times New Roman" w:hAnsi="Arial" w:cs="Arial"/>
          <w:sz w:val="21"/>
          <w:szCs w:val="21"/>
        </w:rPr>
      </w:pPr>
      <w:hyperlink r:id="rId6" w:anchor="_blank" w:tooltip="Поделиться ссылкой с друзьями в Facebook" w:history="1">
        <w:proofErr w:type="spellStart"/>
        <w:r w:rsidRPr="009743CA">
          <w:rPr>
            <w:rFonts w:ascii="Arial" w:eastAsia="Times New Roman" w:hAnsi="Arial" w:cs="Arial"/>
            <w:color w:val="003399"/>
            <w:sz w:val="21"/>
            <w:szCs w:val="21"/>
            <w:u w:val="single"/>
          </w:rPr>
          <w:t>Facebook</w:t>
        </w:r>
        <w:proofErr w:type="spellEnd"/>
      </w:hyperlink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</w:p>
    <w:p w:rsidR="009743CA" w:rsidRPr="009743CA" w:rsidRDefault="009743CA" w:rsidP="009743CA">
      <w:pPr>
        <w:numPr>
          <w:ilvl w:val="0"/>
          <w:numId w:val="1"/>
        </w:numPr>
        <w:spacing w:beforeAutospacing="1" w:after="0" w:afterAutospacing="1" w:line="312" w:lineRule="atLeast"/>
        <w:ind w:left="178" w:right="178"/>
        <w:rPr>
          <w:rFonts w:ascii="Arial" w:eastAsia="Times New Roman" w:hAnsi="Arial" w:cs="Arial"/>
          <w:sz w:val="21"/>
          <w:szCs w:val="21"/>
        </w:rPr>
      </w:pPr>
      <w:hyperlink r:id="rId7" w:anchor="_blank" w:tooltip="Опубликовать в Twitter" w:history="1">
        <w:proofErr w:type="spellStart"/>
        <w:r w:rsidRPr="009743CA">
          <w:rPr>
            <w:rFonts w:ascii="Arial" w:eastAsia="Times New Roman" w:hAnsi="Arial" w:cs="Arial"/>
            <w:color w:val="003399"/>
            <w:sz w:val="21"/>
            <w:szCs w:val="21"/>
            <w:u w:val="single"/>
          </w:rPr>
          <w:t>Twitter</w:t>
        </w:r>
        <w:proofErr w:type="spellEnd"/>
      </w:hyperlink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</w:p>
    <w:p w:rsidR="009743CA" w:rsidRPr="009743CA" w:rsidRDefault="009743CA" w:rsidP="009743CA">
      <w:pPr>
        <w:numPr>
          <w:ilvl w:val="0"/>
          <w:numId w:val="1"/>
        </w:numPr>
        <w:spacing w:beforeAutospacing="1" w:after="0" w:afterAutospacing="1" w:line="312" w:lineRule="atLeast"/>
        <w:ind w:left="178" w:right="178"/>
        <w:rPr>
          <w:rFonts w:ascii="Arial" w:eastAsia="Times New Roman" w:hAnsi="Arial" w:cs="Arial"/>
          <w:sz w:val="21"/>
          <w:szCs w:val="21"/>
        </w:rPr>
      </w:pPr>
      <w:hyperlink r:id="rId8" w:anchor="_blank" w:tooltip="Поделиться ссылкой с друзьями во ВКонтакте" w:history="1">
        <w:proofErr w:type="spellStart"/>
        <w:r w:rsidRPr="009743CA">
          <w:rPr>
            <w:rFonts w:ascii="Arial" w:eastAsia="Times New Roman" w:hAnsi="Arial" w:cs="Arial"/>
            <w:color w:val="003399"/>
            <w:sz w:val="21"/>
            <w:szCs w:val="21"/>
            <w:u w:val="single"/>
          </w:rPr>
          <w:t>VKontakte</w:t>
        </w:r>
        <w:proofErr w:type="spellEnd"/>
      </w:hyperlink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</w:p>
    <w:p w:rsidR="009743CA" w:rsidRPr="009743CA" w:rsidRDefault="009743CA" w:rsidP="009743CA">
      <w:pPr>
        <w:numPr>
          <w:ilvl w:val="0"/>
          <w:numId w:val="1"/>
        </w:numPr>
        <w:spacing w:beforeAutospacing="1" w:after="0" w:afterAutospacing="1" w:line="312" w:lineRule="atLeast"/>
        <w:ind w:left="178" w:right="178"/>
        <w:rPr>
          <w:rFonts w:ascii="Arial" w:eastAsia="Times New Roman" w:hAnsi="Arial" w:cs="Arial"/>
          <w:sz w:val="21"/>
          <w:szCs w:val="21"/>
        </w:rPr>
      </w:pPr>
      <w:hyperlink r:id="rId9" w:anchor="_blank" w:tooltip="Опубликовать статью в Живом Журнале" w:history="1">
        <w:proofErr w:type="spellStart"/>
        <w:r w:rsidRPr="009743CA">
          <w:rPr>
            <w:rFonts w:ascii="Arial" w:eastAsia="Times New Roman" w:hAnsi="Arial" w:cs="Arial"/>
            <w:color w:val="003399"/>
            <w:sz w:val="21"/>
            <w:szCs w:val="21"/>
            <w:u w:val="single"/>
          </w:rPr>
          <w:t>LiveJournal</w:t>
        </w:r>
        <w:proofErr w:type="spellEnd"/>
      </w:hyperlink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</w:p>
    <w:p w:rsidR="009743CA" w:rsidRPr="009743CA" w:rsidRDefault="009743CA" w:rsidP="009743CA">
      <w:pPr>
        <w:spacing w:after="178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pict/>
      </w:r>
      <w:r w:rsidRPr="009743CA">
        <w:rPr>
          <w:rFonts w:ascii="Arial" w:eastAsia="Times New Roman" w:hAnsi="Arial" w:cs="Arial"/>
          <w:sz w:val="21"/>
          <w:szCs w:val="21"/>
        </w:rPr>
        <w:pict/>
      </w:r>
      <w:r w:rsidRPr="009743CA">
        <w:rPr>
          <w:rFonts w:ascii="Arial" w:eastAsia="Times New Roman" w:hAnsi="Arial" w:cs="Arial"/>
          <w:sz w:val="21"/>
        </w:rPr>
        <w:t>Дата первой официальной публикации: 10 июня 2009 г.</w:t>
      </w:r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  <w:r w:rsidRPr="009743CA">
        <w:rPr>
          <w:rFonts w:ascii="Arial" w:eastAsia="Times New Roman" w:hAnsi="Arial" w:cs="Arial"/>
          <w:sz w:val="21"/>
        </w:rPr>
        <w:t xml:space="preserve">Опубликовано: в </w:t>
      </w:r>
      <w:hyperlink r:id="rId10" w:history="1">
        <w:r w:rsidRPr="009743CA">
          <w:rPr>
            <w:rFonts w:ascii="Verdana" w:eastAsia="Times New Roman" w:hAnsi="Verdana" w:cs="Arial"/>
            <w:b/>
            <w:bCs/>
            <w:color w:val="003399"/>
            <w:sz w:val="23"/>
            <w:u w:val="single"/>
          </w:rPr>
          <w:t>"РГ" - Федеральный выпуск №4928</w:t>
        </w:r>
      </w:hyperlink>
      <w:r w:rsidRPr="009743CA">
        <w:rPr>
          <w:rFonts w:ascii="Arial" w:eastAsia="Times New Roman" w:hAnsi="Arial" w:cs="Arial"/>
          <w:sz w:val="21"/>
        </w:rPr>
        <w:t xml:space="preserve"> 10 июня 2009 г. Вступает в силу 1 декабря 2009 г.</w:t>
      </w:r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proofErr w:type="gramStart"/>
      <w:r w:rsidRPr="009743CA">
        <w:rPr>
          <w:rFonts w:ascii="Arial" w:eastAsia="Times New Roman" w:hAnsi="Arial" w:cs="Arial"/>
          <w:b/>
          <w:bCs/>
          <w:sz w:val="21"/>
          <w:szCs w:val="21"/>
        </w:rPr>
        <w:t>Принят</w:t>
      </w:r>
      <w:proofErr w:type="gramEnd"/>
      <w:r w:rsidRPr="009743CA">
        <w:rPr>
          <w:rFonts w:ascii="Arial" w:eastAsia="Times New Roman" w:hAnsi="Arial" w:cs="Arial"/>
          <w:b/>
          <w:bCs/>
          <w:sz w:val="21"/>
          <w:szCs w:val="21"/>
        </w:rPr>
        <w:t xml:space="preserve"> Государственной Думой 13 мая 2009 года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proofErr w:type="gramStart"/>
      <w:r w:rsidRPr="009743CA">
        <w:rPr>
          <w:rFonts w:ascii="Arial" w:eastAsia="Times New Roman" w:hAnsi="Arial" w:cs="Arial"/>
          <w:b/>
          <w:bCs/>
          <w:sz w:val="21"/>
          <w:szCs w:val="21"/>
        </w:rPr>
        <w:t>Одобрен</w:t>
      </w:r>
      <w:proofErr w:type="gramEnd"/>
      <w:r w:rsidRPr="009743CA">
        <w:rPr>
          <w:rFonts w:ascii="Arial" w:eastAsia="Times New Roman" w:hAnsi="Arial" w:cs="Arial"/>
          <w:b/>
          <w:bCs/>
          <w:sz w:val="21"/>
          <w:szCs w:val="21"/>
        </w:rPr>
        <w:t xml:space="preserve"> Советом Федерации 27 мая 2009 года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b/>
          <w:bCs/>
          <w:sz w:val="21"/>
          <w:szCs w:val="21"/>
        </w:rPr>
        <w:t>Статья 1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proofErr w:type="gramStart"/>
      <w:r w:rsidRPr="009743CA">
        <w:rPr>
          <w:rFonts w:ascii="Arial" w:eastAsia="Times New Roman" w:hAnsi="Arial" w:cs="Arial"/>
          <w:sz w:val="21"/>
          <w:szCs w:val="21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N 30, ст. 3029; N 44,ст. 4295; 2003, N 27, ст. 2700, 2708, 2717; N 46, ст. 4434; N 50, ст. 4847, 4855; 2004, N 31, ст. 3229; N 34, ст. 3529, 3533;</w:t>
      </w:r>
      <w:proofErr w:type="gramEnd"/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9743CA">
        <w:rPr>
          <w:rFonts w:ascii="Arial" w:eastAsia="Times New Roman" w:hAnsi="Arial" w:cs="Arial"/>
          <w:sz w:val="21"/>
          <w:szCs w:val="21"/>
        </w:rPr>
        <w:t>N 44, ст. 4266; 2005, N 1, ст. 9, 13, 40, 45; N 10, ст. 763; N 13, ст. 1075, 1077; N 19, ст. 1752; N 27, ст. 2719, 2721; N 30, ст. 3104, 3131; N 50, ст. 5247; 2006, N 1, ст. 10; N 10, ст. 1067; N 12, ст. 1234;</w:t>
      </w:r>
      <w:proofErr w:type="gramEnd"/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9743CA">
        <w:rPr>
          <w:rFonts w:ascii="Arial" w:eastAsia="Times New Roman" w:hAnsi="Arial" w:cs="Arial"/>
          <w:sz w:val="21"/>
          <w:szCs w:val="21"/>
        </w:rPr>
        <w:t>N 17, ст. 1776; N 18, ст. 1907; N 19, ст. 2066; N 23, ст. 2380; N 31, ст. 3420, 3438, 3452; N 45, ст. 4634, 4641; N 50, ст. 5279; N 52, ст. 5498; 2007, N 1, ст. 21, 29; N 16, ст. 1825; N 17, ст. 1930; N 26, ст. 3089;</w:t>
      </w:r>
      <w:proofErr w:type="gramEnd"/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9743CA">
        <w:rPr>
          <w:rFonts w:ascii="Arial" w:eastAsia="Times New Roman" w:hAnsi="Arial" w:cs="Arial"/>
          <w:sz w:val="21"/>
          <w:szCs w:val="21"/>
        </w:rPr>
        <w:t>N 30, ст. 3755; N 31, ст. 4007, 4008, 4015; N 41, ст. 4845; N 43, ст. 5084; N 46, ст. 5553; 2008, N 18, ст. 1941; N 20, ст. 2251; N 30, ст. 3604; N 49, ст. 5745; N 52, ст. 6235, 6236; 2009, N 7, ст. 771, 777) следующие изменения:</w:t>
      </w:r>
      <w:proofErr w:type="gramEnd"/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1) главу 5 дополнить статьей 5.57 следующего содержания: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 xml:space="preserve">"Статья 5.57. </w:t>
      </w:r>
      <w:r w:rsidRPr="009743CA">
        <w:rPr>
          <w:rFonts w:ascii="Arial" w:eastAsia="Times New Roman" w:hAnsi="Arial" w:cs="Arial"/>
          <w:b/>
          <w:bCs/>
          <w:sz w:val="21"/>
          <w:szCs w:val="21"/>
        </w:rPr>
        <w:t>Нарушение права на образование и предусмотренных законодательством Российской Федерации в области образования прав и свобод обучающихся и воспитанников образовательных организаций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lastRenderedPageBreak/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 xml:space="preserve">2. Нарушение или незаконное ограничение предусмотренных законодательством Российской Федерации в области образования прав и </w:t>
      </w:r>
      <w:proofErr w:type="gramStart"/>
      <w:r w:rsidRPr="009743CA">
        <w:rPr>
          <w:rFonts w:ascii="Arial" w:eastAsia="Times New Roman" w:hAnsi="Arial" w:cs="Arial"/>
          <w:sz w:val="21"/>
          <w:szCs w:val="21"/>
        </w:rPr>
        <w:t>свобод</w:t>
      </w:r>
      <w:proofErr w:type="gramEnd"/>
      <w:r w:rsidRPr="009743CA">
        <w:rPr>
          <w:rFonts w:ascii="Arial" w:eastAsia="Times New Roman" w:hAnsi="Arial" w:cs="Arial"/>
          <w:sz w:val="21"/>
          <w:szCs w:val="21"/>
        </w:rPr>
        <w:t xml:space="preserve"> обучающихся и воспитанников образовательных организаций либо нарушение установленного порядка реализации указанных прав и свобод -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3. Совершение административного правонарушения, предусмотренного частью 1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влечет дисквалификацию на срок от одного года до двух лет</w:t>
      </w:r>
      <w:proofErr w:type="gramStart"/>
      <w:r w:rsidRPr="009743CA">
        <w:rPr>
          <w:rFonts w:ascii="Arial" w:eastAsia="Times New Roman" w:hAnsi="Arial" w:cs="Arial"/>
          <w:sz w:val="21"/>
          <w:szCs w:val="21"/>
        </w:rPr>
        <w:t>.";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proofErr w:type="gramEnd"/>
      <w:r w:rsidRPr="009743CA">
        <w:rPr>
          <w:rFonts w:ascii="Arial" w:eastAsia="Times New Roman" w:hAnsi="Arial" w:cs="Arial"/>
          <w:sz w:val="21"/>
          <w:szCs w:val="21"/>
        </w:rPr>
        <w:t>2) главу 19 дополнить статьей 19.30 следующего содержания: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 xml:space="preserve">"Статья 19.30. </w:t>
      </w:r>
      <w:r w:rsidRPr="009743CA">
        <w:rPr>
          <w:rFonts w:ascii="Arial" w:eastAsia="Times New Roman" w:hAnsi="Arial" w:cs="Arial"/>
          <w:b/>
          <w:bCs/>
          <w:sz w:val="21"/>
          <w:szCs w:val="21"/>
        </w:rPr>
        <w:t>Нарушение требований к ведению образовательной деятельности и организации образовательного процесса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1. Нарушение установленных законодательством Российской Федерации в области образования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-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2. Реализация не в полном объеме образовательных программ в соответствии с учебным планом и графиком учебного процесса либо незаконный отказ в выдаче документов государственного образца об уровне образования и (или) квалификации -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3. Выдача образовательными организациями, не имеющими государственной аккредитации, документов государственного образца об уровне образования и (или) квалификации либо выдача образовательными организациями, имеющими государственную аккредитацию, документов государственного образца об уровне образования и (или) квалификации по образовательным программам, не прошедшим государственной аккредитации, -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lastRenderedPageBreak/>
        <w:t>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года; на юридических лиц - от ста тысяч до пятисот тысяч рублей.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4. Умышленное искажение результатов государственной (итоговой) аттестации и предусмотренных законодательством Российской Федерации в области образования олимпиад школьников, а равно нарушение установленного законодательством Российской Федерации в области образования порядка проведения государственной (итоговой) аттестации -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5. Нарушение установленного законодательством Российской Федерации в области образования порядка приема в образовательную организацию -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6. Совершение административного правонарушения, предусмотренного частью 3 или 4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влечет дисквалификацию на срок от одного года до двух лет</w:t>
      </w:r>
      <w:proofErr w:type="gramStart"/>
      <w:r w:rsidRPr="009743CA">
        <w:rPr>
          <w:rFonts w:ascii="Arial" w:eastAsia="Times New Roman" w:hAnsi="Arial" w:cs="Arial"/>
          <w:sz w:val="21"/>
          <w:szCs w:val="21"/>
        </w:rPr>
        <w:t>.";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proofErr w:type="gramEnd"/>
      <w:r w:rsidRPr="009743CA">
        <w:rPr>
          <w:rFonts w:ascii="Arial" w:eastAsia="Times New Roman" w:hAnsi="Arial" w:cs="Arial"/>
          <w:sz w:val="21"/>
          <w:szCs w:val="21"/>
        </w:rPr>
        <w:t>3) часть 1 статьи 23.1 после цифр "5.56," дополнить цифрами "5.57,", после цифр "19.29," дополнить цифрами "19.30,";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4) часть 2 статьи 28.3 дополнить пунктом 90 следующего содержания: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"90) должностные лица органов, осуществляющих надзор и контроль за соблюдением законодательства Российской Федерации в области образования, - об административных правонарушениях, предусмотренных статьей 5.57, частью 1 статьи 19.4, частью 1 статьи 19.5, статьями 19.6, 19.7, 19.30 настоящего Кодекса</w:t>
      </w:r>
      <w:proofErr w:type="gramStart"/>
      <w:r w:rsidRPr="009743CA">
        <w:rPr>
          <w:rFonts w:ascii="Arial" w:eastAsia="Times New Roman" w:hAnsi="Arial" w:cs="Arial"/>
          <w:sz w:val="21"/>
          <w:szCs w:val="21"/>
        </w:rPr>
        <w:t>.".</w:t>
      </w:r>
      <w:proofErr w:type="gramEnd"/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b/>
          <w:bCs/>
          <w:sz w:val="21"/>
          <w:szCs w:val="21"/>
        </w:rPr>
        <w:t>Статья 2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proofErr w:type="gramStart"/>
      <w:r w:rsidRPr="009743CA">
        <w:rPr>
          <w:rFonts w:ascii="Arial" w:eastAsia="Times New Roman" w:hAnsi="Arial" w:cs="Arial"/>
          <w:sz w:val="21"/>
          <w:szCs w:val="21"/>
        </w:rPr>
        <w:t>Пункт 7 статьи 12 Закона Российской Федерации от 10 июля 1992 года N 3266-I "Об образовании" (в редакции Федерального закона от 13 января 1996 года N 12-ФЗ)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</w:t>
      </w:r>
      <w:proofErr w:type="gramEnd"/>
      <w:r w:rsidRPr="009743CA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9743CA">
        <w:rPr>
          <w:rFonts w:ascii="Arial" w:eastAsia="Times New Roman" w:hAnsi="Arial" w:cs="Arial"/>
          <w:sz w:val="21"/>
          <w:szCs w:val="21"/>
        </w:rPr>
        <w:t>2004, N 35, ст. 3607; 2007, N 27, ст. 3215; 2008, N 9, ст. 813; N 30, ст. 3616) дополнить абзацем следующего содержания:</w:t>
      </w:r>
      <w:proofErr w:type="gramEnd"/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lastRenderedPageBreak/>
        <w:t>"В представительствах образовательного учреждения ведение образовательной деятельности запрещается</w:t>
      </w:r>
      <w:proofErr w:type="gramStart"/>
      <w:r w:rsidRPr="009743CA">
        <w:rPr>
          <w:rFonts w:ascii="Arial" w:eastAsia="Times New Roman" w:hAnsi="Arial" w:cs="Arial"/>
          <w:sz w:val="21"/>
          <w:szCs w:val="21"/>
        </w:rPr>
        <w:t>.".</w:t>
      </w:r>
      <w:proofErr w:type="gramEnd"/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b/>
          <w:bCs/>
          <w:sz w:val="21"/>
          <w:szCs w:val="21"/>
        </w:rPr>
        <w:t>Статья 3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sz w:val="21"/>
          <w:szCs w:val="21"/>
        </w:rPr>
        <w:t>Настоящий Федеральный закон вступает в силу с 1 декабря 2009 года.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b/>
          <w:bCs/>
          <w:sz w:val="21"/>
          <w:szCs w:val="21"/>
        </w:rPr>
        <w:t xml:space="preserve">Президент 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b/>
          <w:bCs/>
          <w:sz w:val="21"/>
          <w:szCs w:val="21"/>
        </w:rPr>
        <w:t>Российской Федерации</w:t>
      </w:r>
    </w:p>
    <w:p w:rsidR="009743CA" w:rsidRPr="009743CA" w:rsidRDefault="009743CA" w:rsidP="009743CA">
      <w:pPr>
        <w:spacing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9743CA">
        <w:rPr>
          <w:rFonts w:ascii="Arial" w:eastAsia="Times New Roman" w:hAnsi="Arial" w:cs="Arial"/>
          <w:b/>
          <w:bCs/>
          <w:sz w:val="21"/>
          <w:szCs w:val="21"/>
        </w:rPr>
        <w:t>Д. Медведев</w:t>
      </w:r>
    </w:p>
    <w:p w:rsidR="00D90F7F" w:rsidRDefault="00D90F7F"/>
    <w:sectPr w:rsidR="00D9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6AC"/>
    <w:multiLevelType w:val="multilevel"/>
    <w:tmpl w:val="AF4E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743CA"/>
    <w:rsid w:val="009743CA"/>
    <w:rsid w:val="00D9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3CA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743CA"/>
    <w:rPr>
      <w:color w:val="003399"/>
      <w:u w:val="single"/>
    </w:rPr>
  </w:style>
  <w:style w:type="character" w:customStyle="1" w:styleId="maintext1">
    <w:name w:val="maintext1"/>
    <w:basedOn w:val="a0"/>
    <w:rsid w:val="009743CA"/>
    <w:rPr>
      <w:vanish w:val="0"/>
      <w:webHidden w:val="0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58242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041327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35272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ontakte.ru/share.php?url=http://www.rg.ru/2009/06/10/obrazovanie-dok.html&amp;description=%D0%A4%D0%B5%D0%B4%D0%B5%D1%80%D0%B0%D0%BB%D1%8C%D0%BD%D1%8B%D0%B9%20%D0%97%D0%B0%D0%BA%D0%BE%D0%BD%20%D0%A0%D0%BE%D1%81%D1%81%D0%B8%D0%B9%D1%81%D0%BA%D0%BE%D0%B9%20%D0%A4%D0%B5%D0%B4%D0%B5%D1%80%D0%B0%D1%86%D0%B8%D0%B8%20%D0%BE%D1%82%203%20%D0%B8%D1%8E%D0%BD%D1%8F%202009%20%D0%B3.%20N%20104-%D0%A4%D0%97%20%D0%B3.%20%D0%9C%D0%BE%D1%81%D0%BA%D0%B2%D0%B0%20%D0%9E%20%D0%B2%D0%BD%D0%B5%D1%81%D0%B5%D0%BD%D0%B8%D0%B8%20%D0%B8%D0%B7%D0%BC%D0%B5%D0%BD%D0%B5%D0%BD%D0%B8%D0%B9%20%D0%B2%20%D0%9A%D0%BE%D0%B4%D0%B5%D0%BA%D1%81%20%D0%A0%D0%BE%D1%81%D1%81%D0%B8%D0%B9%D1%81%D0%BA%D0%BE%D0%B9%20%D0%A4%D0%B5%D0%B4%D0%B5%D1%80%D0%B0%D1%86%D0%B8%D0%B8%20%D0%BE%D0%B1%20%D0%B0%D0%B4%D0%BC%D0%B8%D0%BD%D0%B8%D1%81%D1%82%D1%80%D0%B0%D1%82%D0%B8%D0%B2%D0%BD%D1%8B%D1%85%20%D0%BF%D1%80%D0%B0%D0%B2%D0%BE%D0%BD%D0%B0%D1%80%D1%83%D1%88%D0%B5%D0%BD%D0%B8%D1%8F%D1%85%20%D0%B2%20%D1%87%D0%B0%D1%81%D1%82%D0%B8%20%D1%83%D1%81%D1%82%D0%B0%D0%BD%D0%BE%D0%B2%D0%BB%D0%B5%D0%BD%D0%B8%D1%8F%20%D0%B0%D0%B4%D0%BC%D0%B8%D0%BD%D0%B8%D1%81%D1%82%D1%80%D0%B0%D1%82%D0%B8%D0%B2%D0%BD%D0%BE%D0%B9%20%D0%BE%D1%82%D0%B2%D0%B5%D1%82%D1%81%D1%82%D0%B2%D0%B5%D0%BD%D0%BD%D0%BE%D1%81%D1%82%D0%B8%20%D0%B7%D0%B0%20%D0%BD%D0%B0%D1%80%D1%83%D1%88%D0%B5%D0%BD%D0%B8%D0%B5%20%D0%B7%D0%B0%D0%BA%D0%BE%D0%BD%D0%BE%D0%B4%D0%B0%D1%82%D0%B5%D0%BB%D1%8C%D1%81%D1%82%D0%B2%D0%B0%20%D0%A0%D0%BE%D1%81%D1%81%D0%B8%D0%B9%D1%81%D0%BA%D0%BE%D0%B9%20%D0%A4%D0%B5%D0%B4%D0%B5%D1%80%D0%B0%D1%86%D0%B8%D0%B8%20%D0%B2%20%D0%BE%D0%B1%D0%BB%D0%B0%D1%81%D1%82%D0%B8%20%D0%BE%D0%B1%D1%80%D0%B0%D0%B7%D0%BE%D0%B2%D0%B0%D0%BD%D0%B8%D1%8F%20%D0%B8%20%D1%81%D1%82%D0%B0%D1%82%D1%8C%D1%8E%2012%20%D0%97%D0%B0%D0%BA%D0%BE%D0%BD%D0%B0%20%D0%A0%D0%BE%D1%81%D1%81%D0%B8%D0%B9%D1%81%D0%BA%D0%BE%D0%B9%20%D0%A4%D0%B5%D0%B4%D0%B5%D1%80%D0%B0%D1%86%D0%B8%D0%B8%20%22%D0%9E%D0%B1%20%D0%BE%D0%B1%D1%80%D0%B0%D0%B7%D0%BE%D0%B2%D0%B0%D0%BD%D0%B8%D0%B8%22%20%E2%80%94%20%D0%A0%D0%BE%D1%81%D1%81%D0%B8%D0%B9%D1%81%D0%BA%D0%B0%D1%8F%20%D0%93%D0%B0%D0%B7%D0%B5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itter.com/home/?status=http://www.rg.ru/2009/06/10/obrazovanie-dok.html+-+%D0%A4%D0%B5%D0%B4%D0%B5%D1%80%D0%B0%D0%BB%D1%8C%D0%BD%D1%8B%D0%B9%20%D0%97%D0%B0%D0%BA%D0%BE%D0%BD%20%D0%A0%D0%BE%D1%81%D1%81%D0%B8%D0%B9%D1%81%D0%BA%D0%BE%D0%B9%20%D0%A4%D0%B5%D0%B4%D0%B5%D1%80%D0%B0%D1%86%D0%B8%D0%B8%20%D0%BE%D1%82%203%20%D0%B8%D1%8E%D0%BD%D1%8F%202009%20%D0%B3.%20N%20104-%D0%A4%D0%97%20%D0%B3.%20%D0%9C%D0%BE%D1%81%D0%BA%D0%B2%D0%B0%20%D0%9E%20%D0%B2%D0%BD%D0%B5%D1%81%D0%B5%D0%BD%D0%B8%D0%B8%20%D0%B8%D0%B7%D0%BC%D0%B5%D0%BD%D0%B5%D0%BD%D0%B8%D0%B9%20%D0%B2%20%D0%9A%D0%BE%D0%B4%D0%B5%D0%BA%D1%81%20%D0%A0%D0%BE%D1%81%D1%81%D0%B8%D0%B9%D1%81%D0%BA%D0%BE%D0%B9%20%D0%A4%D0%B5%D0%B4%D0%B5%D1%80%D0%B0%D1%86%D0%B8%D0%B8%20%D0%BE%D0%B1%20%D0%B0%D0%B4%D0%BC%D0%B8%D0%BD%D0%B8%D1%81%D1%82%D1%80%D0%B0%D1%82%D0%B8%D0%B2%D0%BD%D1%8B%D1%85%20%D0%BF%D1%80%D0%B0%D0%B2%D0%BE%D0%BD%D0%B0%D1%80%D1%83%D1%88%D0%B5%D0%BD%D0%B8%D1%8F%D1%85%20%D0%B2%20%D1%87%D0%B0%D1%81%D1%82%D0%B8%20%D1%83%D1%81%D1%82%D0%B0%D0%BD%D0%BE%D0%B2%D0%BB%D0%B5%D0%BD%D0%B8%D1%8F%20%D0%B0%D0%B4%D0%BC%D0%B8%D0%BD%D0%B8%D1%81%D1%82%D1%80%D0%B0%D1%82%D0%B8%D0%B2%D0%BD%D0%BE%D0%B9%20%D0%BE%D1%82%D0%B2%D0%B5%D1%82%D1%81%D1%82%D0%B2%D0%B5%D0%BD%D0%BD%D0%BE%D1%81%D1%82%D0%B8%20%D0%B7%D0%B0%20%D0%BD%D0%B0%D1%80%D1%83%D1%88%D0%B5%D0%BD%D0%B8%D0%B5%20%D0%B7%D0%B0%D0%BA%D0%BE%D0%BD%D0%BE%D0%B4%D0%B0%D1%82%D0%B5%D0%BB%D1%8C%D1%81%D1%82%D0%B2%D0%B0%20%D0%A0%D0%BE%D1%81%D1%81%D0%B8%D0%B9%D1%81%D0%BA%D0%BE%D0%B9%20%D0%A4%D0%B5%D0%B4%D0%B5%D1%80%D0%B0%D1%86%D0%B8%D0%B8%20%D0%B2%20%D0%BE%D0%B1%D0%BB%D0%B0%D1%81%D1%82%D0%B8%20%D0%BE%D0%B1%D1%80%D0%B0%D0%B7%D0%BE%D0%B2%D0%B0%D0%BD%D0%B8%D1%8F%20%D0%B8%20%D1%81%D1%82%D0%B0%D1%82%D1%8C%D1%8E%2012%20%D0%97%D0%B0%D0%BA%D0%BE%D0%BD%D0%B0%20%D0%A0%D0%BE%D1%81%D1%81%D0%B8%D0%B9%D1%81%D0%BA%D0%BE%D0%B9%20%D0%A4%D0%B5%D0%B4%D0%B5%D1%80%D0%B0%D1%86%D0%B8%D0%B8%20%22%D0%9E%D0%B1%20%D0%BE%D0%B1%D1%80%D0%B0%D0%B7%D0%BE%D0%B2%D0%B0%D0%BD%D0%B8%D0%B8%22%20%E2%80%94%20%D0%A0%D0%BE%D1%81%D1%81%D0%B8%D0%B9%D1%81%D0%BA%D0%B0%D1%8F%20%D0%93%D0%B0%D0%B7%D0%B5%D1%8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harer.php?u=http://www.rg.ru/2009/06/10/obrazovanie-d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g.ru/printable/2009/06/10/obrazovanie-dok.html" TargetMode="External"/><Relationship Id="rId10" Type="http://schemas.openxmlformats.org/officeDocument/2006/relationships/hyperlink" Target="http://www.rg.ru/gazeta/rg/2009/06/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journal.com/update.bml?event=%3Ca%20href%3D'http://www.rg.ru/2009/06/10/obrazovanie-dok.html'%3E%D0%A4%D0%B5%D0%B4%D0%B5%D1%80%D0%B0%D0%BB%D1%8C%D0%BD%D1%8B%D0%B9%20%D0%97%D0%B0%D0%BA%D0%BE%D0%BD%20%D0%A0%D0%BE%D1%81%D1%81%D0%B8%D0%B9%D1%81%D0%BA%D0%BE%D0%B9%20%D0%A4%D0%B5%D0%B4%D0%B5%D1%80%D0%B0%D1%86%D0%B8%D0%B8%20%D0%BE%D1%82%203%20%D0%B8%D1%8E%D0%BD%D1%8F%202009%20%D0%B3.%20N%20104-%D0%A4%D0%97%20%D0%B3.%20%D0%9C%D0%BE%D1%81%D0%BA%D0%B2%D0%B0%20%D0%9E%20%D0%B2%D0%BD%D0%B5%D1%81%D0%B5%D0%BD%D0%B8%D0%B8%20%D0%B8%D0%B7%D0%BC%D0%B5%D0%BD%D0%B5%D0%BD%D0%B8%D0%B9%20%D0%B2%20%D0%9A%D0%BE%D0%B4%D0%B5%D0%BA%D1%81%20%D0%A0%D0%BE%D1%81%D1%81%D0%B8%D0%B9%D1%81%D0%BA%D0%BE%D0%B9%20%D0%A4%D0%B5%D0%B4%D0%B5%D1%80%D0%B0%D1%86%D0%B8%D0%B8%20%D0%BE%D0%B1%20%D0%B0%D0%B4%D0%BC%D0%B8%D0%BD%D0%B8%D1%81%D1%82%D1%80%D0%B0%D1%82%D0%B8%D0%B2%D0%BD%D1%8B%D1%85%20%D0%BF%D1%80%D0%B0%D0%B2%D0%BE%D0%BD%D0%B0%D1%80%D1%83%D1%88%D0%B5%D0%BD%D0%B8%D1%8F%D1%85%20%D0%B2%20%D1%87%D0%B0%D1%81%D1%82%D0%B8%20%D1%83%D1%81%D1%82%D0%B0%D0%BD%D0%BE%D0%B2%D0%BB%D0%B5%D0%BD%D0%B8%D1%8F%20%D0%B0%D0%B4%D0%BC%D0%B8%D0%BD%D0%B8%D1%81%D1%82%D1%80%D0%B0%D1%82%D0%B8%D0%B2%D0%BD%D0%BE%D0%B9%20%D0%BE%D1%82%D0%B2%D0%B5%D1%82%D1%81%D1%82%D0%B2%D0%B5%D0%BD%D0%BD%D0%BE%D1%81%D1%82%D0%B8%20%D0%B7%D0%B0%20%D0%BD%D0%B0%D1%80%D1%83%D1%88%D0%B5%D0%BD%D0%B8%D0%B5%20%D0%B7%D0%B0%D0%BA%D0%BE%D0%BD%D0%BE%D0%B4%D0%B0%D1%82%D0%B5%D0%BB%D1%8C%D1%81%D1%82%D0%B2%D0%B0%20%D0%A0%D0%BE%D1%81%D1%81%D0%B8%D0%B9%D1%81%D0%BA%D0%BE%D0%B9%20%D0%A4%D0%B5%D0%B4%D0%B5%D1%80%D0%B0%D1%86%D0%B8%D0%B8%20%D0%B2%20%D0%BE%D0%B1%D0%BB%D0%B0%D1%81%D1%82%D0%B8%20%D0%BE%D0%B1%D1%80%D0%B0%D0%B7%D0%BE%D0%B2%D0%B0%D0%BD%D0%B8%D1%8F%20%D0%B8%20%D1%81%D1%82%D0%B0%D1%82%D1%8C%D1%8E%2012%20%D0%97%D0%B0%D0%BA%D0%BE%D0%BD%D0%B0%20%D0%A0%D0%BE%D1%81%D1%81%D0%B8%D0%B9%D1%81%D0%BA%D0%BE%D0%B9%20%D0%A4%D0%B5%D0%B4%D0%B5%D1%80%D0%B0%D1%86%D0%B8%D0%B8%20%22%D0%9E%D0%B1%20%D0%BE%D0%B1%D1%80%D0%B0%D0%B7%D0%BE%D0%B2%D0%B0%D0%BD%D0%B8%D0%B8%22%20%E2%80%94%20%D0%A0%D0%BE%D1%81%D1%81%D0%B8%D0%B9%D1%81%D0%BA%D0%B0%D1%8F%20%D0%93%D0%B0%D0%B7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2352</Words>
  <Characters>13412</Characters>
  <Application>Microsoft Office Word</Application>
  <DocSecurity>0</DocSecurity>
  <Lines>111</Lines>
  <Paragraphs>31</Paragraphs>
  <ScaleCrop>false</ScaleCrop>
  <Company>Школа №33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2</cp:revision>
  <dcterms:created xsi:type="dcterms:W3CDTF">2012-01-24T08:04:00Z</dcterms:created>
  <dcterms:modified xsi:type="dcterms:W3CDTF">2012-01-24T08:04:00Z</dcterms:modified>
</cp:coreProperties>
</file>